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0"/>
          <w:szCs w:val="30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0"/>
          <w:szCs w:val="30"/>
        </w:rPr>
        <w:t>关于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0"/>
          <w:szCs w:val="30"/>
          <w:lang w:val="en-US" w:eastAsia="zh-CN"/>
        </w:rPr>
        <w:t>规范教学办公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0"/>
          <w:szCs w:val="30"/>
        </w:rPr>
        <w:t>设备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0"/>
          <w:szCs w:val="30"/>
          <w:lang w:val="en-US" w:eastAsia="zh-CN"/>
        </w:rPr>
        <w:t>及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0"/>
          <w:szCs w:val="30"/>
        </w:rPr>
        <w:t>耗材维修维护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0"/>
          <w:szCs w:val="30"/>
          <w:lang w:val="en-US" w:eastAsia="zh-CN"/>
        </w:rPr>
        <w:t>服务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0"/>
          <w:szCs w:val="30"/>
        </w:rPr>
        <w:t>通知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jc w:val="lef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各单位：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为切实做好学校教学办公设备维修维护工作，为教师日常办公和教育教学提供保障，</w:t>
      </w:r>
      <w:r>
        <w:rPr>
          <w:rFonts w:hint="eastAsia" w:ascii="宋体" w:hAnsi="宋体" w:eastAsia="宋体" w:cs="宋体"/>
          <w:sz w:val="28"/>
          <w:szCs w:val="28"/>
        </w:rPr>
        <w:t>本着方便教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师</w:t>
      </w:r>
      <w:r>
        <w:rPr>
          <w:rFonts w:hint="eastAsia" w:ascii="宋体" w:hAnsi="宋体" w:eastAsia="宋体" w:cs="宋体"/>
          <w:sz w:val="28"/>
          <w:szCs w:val="28"/>
        </w:rPr>
        <w:t>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提高工作效率</w:t>
      </w:r>
      <w:r>
        <w:rPr>
          <w:rFonts w:hint="eastAsia" w:ascii="宋体" w:hAnsi="宋体" w:eastAsia="宋体" w:cs="宋体"/>
          <w:sz w:val="28"/>
          <w:szCs w:val="28"/>
        </w:rPr>
        <w:t>的原则，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学校确定定点维修服务商负责校内教学办公设备及耗材的维修保养，</w:t>
      </w:r>
      <w:r>
        <w:rPr>
          <w:rFonts w:hint="eastAsia" w:ascii="宋体" w:hAnsi="宋体" w:eastAsia="宋体" w:cs="宋体"/>
          <w:sz w:val="28"/>
          <w:szCs w:val="28"/>
        </w:rPr>
        <w:t>现将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学</w:t>
      </w:r>
      <w:r>
        <w:rPr>
          <w:rFonts w:hint="eastAsia" w:ascii="宋体" w:hAnsi="宋体" w:eastAsia="宋体" w:cs="宋体"/>
          <w:sz w:val="28"/>
          <w:szCs w:val="28"/>
        </w:rPr>
        <w:t>校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教学</w:t>
      </w:r>
      <w:r>
        <w:rPr>
          <w:rFonts w:hint="eastAsia" w:ascii="宋体" w:hAnsi="宋体" w:eastAsia="宋体" w:cs="宋体"/>
          <w:sz w:val="28"/>
          <w:szCs w:val="28"/>
        </w:rPr>
        <w:t>办公设备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及耗材</w:t>
      </w:r>
      <w:r>
        <w:rPr>
          <w:rFonts w:hint="eastAsia" w:ascii="宋体" w:hAnsi="宋体" w:eastAsia="宋体" w:cs="宋体"/>
          <w:sz w:val="28"/>
          <w:szCs w:val="28"/>
        </w:rPr>
        <w:t>维修维护相关事宜通知如下：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right="0" w:rightChars="0"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定点维修服务商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right="0" w:rightChars="0" w:firstLine="560" w:firstLineChars="200"/>
        <w:jc w:val="left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经过学校公开询价比价，郑州市二七区豫虎电子产品商行为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定点维修服务商,签订《教学办公设备耗材及维修服务协议》，耗材和维修服务按照协议约定收费。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right="0" w:rightChars="0"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校内教学办公设备如有故障可直接拨打定点维修服务商电话，具体报修联系方式为：郑州市二七区豫虎电子产品商行，李工，13700882206。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left="0" w:firstLine="42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二、</w:t>
      </w:r>
      <w:r>
        <w:rPr>
          <w:rFonts w:hint="eastAsia" w:ascii="宋体" w:hAnsi="宋体" w:eastAsia="宋体" w:cs="宋体"/>
          <w:sz w:val="28"/>
          <w:szCs w:val="28"/>
        </w:rPr>
        <w:t>具体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维修</w:t>
      </w:r>
      <w:r>
        <w:rPr>
          <w:rFonts w:hint="eastAsia" w:ascii="宋体" w:hAnsi="宋体" w:eastAsia="宋体" w:cs="宋体"/>
          <w:sz w:val="28"/>
          <w:szCs w:val="28"/>
        </w:rPr>
        <w:t>维护内容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1.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教学</w:t>
      </w:r>
      <w:r>
        <w:rPr>
          <w:rFonts w:hint="eastAsia" w:ascii="宋体" w:hAnsi="宋体" w:eastAsia="宋体" w:cs="宋体"/>
          <w:sz w:val="28"/>
          <w:szCs w:val="28"/>
        </w:rPr>
        <w:t>办公设备各类故障维修维护。包括打印机、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复印机、扫描仪等</w:t>
      </w:r>
      <w:r>
        <w:rPr>
          <w:rFonts w:hint="eastAsia" w:ascii="宋体" w:hAnsi="宋体" w:eastAsia="宋体" w:cs="宋体"/>
          <w:sz w:val="28"/>
          <w:szCs w:val="28"/>
        </w:rPr>
        <w:t>维护及故障检测。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right="0" w:rightChars="0"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sz w:val="28"/>
          <w:szCs w:val="28"/>
        </w:rPr>
        <w:t>.打印机耗材更换。包括加粉和兼容鼓的更换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整体更换新硒鼓、墨盒等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</w:rPr>
        <w:t>材料由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定点维修</w:t>
      </w:r>
      <w:r>
        <w:rPr>
          <w:rFonts w:hint="eastAsia" w:ascii="宋体" w:hAnsi="宋体" w:eastAsia="宋体" w:cs="宋体"/>
          <w:sz w:val="28"/>
          <w:szCs w:val="28"/>
        </w:rPr>
        <w:t>服务商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直接向各部门</w:t>
      </w:r>
      <w:r>
        <w:rPr>
          <w:rFonts w:hint="eastAsia" w:ascii="宋体" w:hAnsi="宋体" w:eastAsia="宋体" w:cs="宋体"/>
          <w:sz w:val="28"/>
          <w:szCs w:val="28"/>
        </w:rPr>
        <w:t>提供。</w:t>
      </w:r>
    </w:p>
    <w:p>
      <w:pPr>
        <w:pStyle w:val="4"/>
        <w:widowControl/>
        <w:spacing w:beforeAutospacing="0" w:afterAutospacing="0" w:line="360" w:lineRule="auto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三、维修程序</w:t>
      </w:r>
    </w:p>
    <w:p>
      <w:pPr>
        <w:pStyle w:val="4"/>
        <w:widowControl/>
        <w:spacing w:beforeAutospacing="0" w:afterAutospacing="0" w:line="360" w:lineRule="auto"/>
        <w:ind w:firstLine="420"/>
        <w:rPr>
          <w:rFonts w:ascii="宋体" w:hAnsi="宋体" w:eastAsia="宋体" w:cs="宋体"/>
          <w:sz w:val="28"/>
          <w:szCs w:val="28"/>
        </w:rPr>
      </w:pPr>
      <w:bookmarkStart w:id="0" w:name="_toc514933319"/>
      <w:r>
        <w:rPr>
          <w:rFonts w:hint="eastAsia" w:ascii="宋体" w:hAnsi="宋体" w:eastAsia="宋体" w:cs="宋体"/>
          <w:sz w:val="28"/>
          <w:szCs w:val="28"/>
        </w:rPr>
        <w:t>设备维修流程说明：</w:t>
      </w:r>
      <w:bookmarkEnd w:id="0"/>
    </w:p>
    <w:p>
      <w:pPr>
        <w:pStyle w:val="4"/>
        <w:widowControl/>
        <w:spacing w:beforeAutospacing="0" w:afterAutospacing="0" w:line="360" w:lineRule="auto"/>
        <w:ind w:firstLine="42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步骤（1）：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各</w:t>
      </w:r>
      <w:r>
        <w:rPr>
          <w:rFonts w:hint="eastAsia" w:ascii="宋体" w:hAnsi="宋体" w:eastAsia="宋体" w:cs="宋体"/>
          <w:sz w:val="28"/>
          <w:szCs w:val="28"/>
        </w:rPr>
        <w:t>部门安排专人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二级学院秘书负责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报修。</w:t>
      </w:r>
      <w:r>
        <w:rPr>
          <w:rFonts w:hint="eastAsia" w:ascii="宋体" w:hAnsi="宋体" w:eastAsia="宋体" w:cs="宋体"/>
          <w:sz w:val="28"/>
          <w:szCs w:val="28"/>
        </w:rPr>
        <w:t>设备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故障时</w:t>
      </w:r>
      <w:r>
        <w:rPr>
          <w:rFonts w:hint="eastAsia" w:ascii="宋体" w:hAnsi="宋体" w:eastAsia="宋体" w:cs="宋体"/>
          <w:sz w:val="28"/>
          <w:szCs w:val="28"/>
        </w:rPr>
        <w:t>，直接联系定点维修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服务商安排人员上门</w:t>
      </w:r>
      <w:r>
        <w:rPr>
          <w:rFonts w:hint="eastAsia" w:ascii="宋体" w:hAnsi="宋体" w:eastAsia="宋体" w:cs="宋体"/>
          <w:sz w:val="28"/>
          <w:szCs w:val="28"/>
        </w:rPr>
        <w:t>检查故障原因、确定维修方案，由定点维修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服务商</w:t>
      </w:r>
      <w:r>
        <w:rPr>
          <w:rFonts w:hint="eastAsia" w:ascii="宋体" w:hAnsi="宋体" w:eastAsia="宋体" w:cs="宋体"/>
          <w:sz w:val="28"/>
          <w:szCs w:val="28"/>
        </w:rPr>
        <w:t>填写《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教学</w:t>
      </w:r>
      <w:r>
        <w:rPr>
          <w:rFonts w:hint="eastAsia" w:ascii="宋体" w:hAnsi="宋体" w:eastAsia="宋体" w:cs="宋体"/>
          <w:sz w:val="28"/>
          <w:szCs w:val="28"/>
        </w:rPr>
        <w:t>办公设备耗材维修维护服务记录表》。</w:t>
      </w:r>
    </w:p>
    <w:p>
      <w:pPr>
        <w:pStyle w:val="4"/>
        <w:widowControl/>
        <w:spacing w:beforeAutospacing="0" w:afterAutospacing="0" w:line="360" w:lineRule="auto"/>
        <w:ind w:firstLine="42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步骤（2）：如果无维修必要，用户单位报资产处申请报废；有维修必要，定点维修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服务商</w:t>
      </w:r>
      <w:r>
        <w:rPr>
          <w:rFonts w:hint="eastAsia" w:ascii="宋体" w:hAnsi="宋体" w:eastAsia="宋体" w:cs="宋体"/>
          <w:sz w:val="28"/>
          <w:szCs w:val="28"/>
        </w:rPr>
        <w:t>根据《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教学</w:t>
      </w:r>
      <w:r>
        <w:rPr>
          <w:rFonts w:hint="eastAsia" w:ascii="宋体" w:hAnsi="宋体" w:eastAsia="宋体" w:cs="宋体"/>
          <w:sz w:val="28"/>
          <w:szCs w:val="28"/>
        </w:rPr>
        <w:t>办公设备耗材维修维护服务记录表》安排人员上门维保，维修结束后由用户单位验收。</w:t>
      </w:r>
    </w:p>
    <w:p>
      <w:pPr>
        <w:pStyle w:val="4"/>
        <w:widowControl/>
        <w:spacing w:beforeAutospacing="0" w:afterAutospacing="0" w:line="360" w:lineRule="auto"/>
        <w:ind w:firstLine="420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经定点维修服务商检查，确认</w:t>
      </w:r>
      <w:r>
        <w:rPr>
          <w:rFonts w:hint="eastAsia" w:ascii="宋体" w:hAnsi="宋体" w:eastAsia="宋体" w:cs="宋体"/>
          <w:sz w:val="28"/>
          <w:szCs w:val="28"/>
        </w:rPr>
        <w:t>需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加粉加墨或</w:t>
      </w:r>
      <w:r>
        <w:rPr>
          <w:rFonts w:hint="eastAsia" w:ascii="宋体" w:hAnsi="宋体" w:eastAsia="宋体" w:cs="宋体"/>
          <w:sz w:val="28"/>
          <w:szCs w:val="28"/>
        </w:rPr>
        <w:t>整体更换新硒鼓、墨盒等打印耗材的，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填写</w:t>
      </w:r>
      <w:r>
        <w:rPr>
          <w:rFonts w:hint="eastAsia" w:ascii="宋体" w:hAnsi="宋体" w:eastAsia="宋体" w:cs="宋体"/>
          <w:sz w:val="28"/>
          <w:szCs w:val="28"/>
        </w:rPr>
        <w:t>《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教学</w:t>
      </w:r>
      <w:r>
        <w:rPr>
          <w:rFonts w:hint="eastAsia" w:ascii="宋体" w:hAnsi="宋体" w:eastAsia="宋体" w:cs="宋体"/>
          <w:sz w:val="28"/>
          <w:szCs w:val="28"/>
        </w:rPr>
        <w:t>办公设备耗材维修维护服务记录表》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</w:rPr>
        <w:t>材料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直接</w:t>
      </w:r>
      <w:r>
        <w:rPr>
          <w:rFonts w:hint="eastAsia" w:ascii="宋体" w:hAnsi="宋体" w:eastAsia="宋体" w:cs="宋体"/>
          <w:sz w:val="28"/>
          <w:szCs w:val="28"/>
        </w:rPr>
        <w:t>由定点维修服务商提供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并添加或更换。</w:t>
      </w:r>
    </w:p>
    <w:p>
      <w:pPr>
        <w:pStyle w:val="4"/>
        <w:widowControl/>
        <w:spacing w:beforeAutospacing="0" w:afterAutospacing="0" w:line="360" w:lineRule="auto"/>
        <w:ind w:firstLine="42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步骤（3）：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各</w:t>
      </w:r>
      <w:r>
        <w:rPr>
          <w:rFonts w:hint="eastAsia" w:ascii="宋体" w:hAnsi="宋体" w:eastAsia="宋体" w:cs="宋体"/>
          <w:sz w:val="28"/>
          <w:szCs w:val="28"/>
        </w:rPr>
        <w:t>部门安排专人、二级学院秘书负责结算报销。依据《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教学</w:t>
      </w:r>
      <w:r>
        <w:rPr>
          <w:rFonts w:hint="eastAsia" w:ascii="宋体" w:hAnsi="宋体" w:eastAsia="宋体" w:cs="宋体"/>
          <w:sz w:val="28"/>
          <w:szCs w:val="28"/>
        </w:rPr>
        <w:t>办公设备耗材维修维护服务记录表》结算维修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和服务</w:t>
      </w:r>
      <w:r>
        <w:rPr>
          <w:rFonts w:hint="eastAsia" w:ascii="宋体" w:hAnsi="宋体" w:eastAsia="宋体" w:cs="宋体"/>
          <w:sz w:val="28"/>
          <w:szCs w:val="28"/>
        </w:rPr>
        <w:t>费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用</w:t>
      </w:r>
      <w:r>
        <w:rPr>
          <w:rFonts w:hint="eastAsia" w:ascii="宋体" w:hAnsi="宋体" w:eastAsia="宋体" w:cs="宋体"/>
          <w:sz w:val="28"/>
          <w:szCs w:val="28"/>
        </w:rPr>
        <w:t>，按月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前往财务处</w:t>
      </w:r>
      <w:r>
        <w:rPr>
          <w:rFonts w:hint="eastAsia" w:ascii="宋体" w:hAnsi="宋体" w:eastAsia="宋体" w:cs="宋体"/>
          <w:sz w:val="28"/>
          <w:szCs w:val="28"/>
        </w:rPr>
        <w:t>结算报账。</w:t>
      </w:r>
    </w:p>
    <w:p>
      <w:pPr>
        <w:pStyle w:val="4"/>
        <w:widowControl/>
        <w:spacing w:beforeAutospacing="0" w:afterAutospacing="0"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四、在系统使用或设备维修过程中有任何问题，请及时与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校长办公室</w:t>
      </w:r>
      <w:r>
        <w:rPr>
          <w:rFonts w:hint="eastAsia" w:ascii="宋体" w:hAnsi="宋体" w:eastAsia="宋体" w:cs="宋体"/>
          <w:sz w:val="28"/>
          <w:szCs w:val="28"/>
        </w:rPr>
        <w:t>联系。如对定点维修公司提供的维修服务不满意，可向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校长办公室（A212办公室）</w:t>
      </w:r>
      <w:r>
        <w:rPr>
          <w:rFonts w:hint="eastAsia" w:ascii="宋体" w:hAnsi="宋体" w:eastAsia="宋体" w:cs="宋体"/>
          <w:sz w:val="28"/>
          <w:szCs w:val="28"/>
        </w:rPr>
        <w:t>反映投诉，由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校长办公室</w:t>
      </w:r>
      <w:r>
        <w:rPr>
          <w:rFonts w:hint="eastAsia" w:ascii="宋体" w:hAnsi="宋体" w:eastAsia="宋体" w:cs="宋体"/>
          <w:sz w:val="28"/>
          <w:szCs w:val="28"/>
        </w:rPr>
        <w:t>针对投诉问题督促定点维修公司进行整改。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校办</w:t>
      </w:r>
      <w:r>
        <w:rPr>
          <w:rFonts w:hint="eastAsia" w:ascii="宋体" w:hAnsi="宋体" w:eastAsia="宋体" w:cs="宋体"/>
          <w:sz w:val="28"/>
          <w:szCs w:val="28"/>
        </w:rPr>
        <w:t>电话：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86650098</w:t>
      </w:r>
    </w:p>
    <w:p>
      <w:pPr>
        <w:pStyle w:val="4"/>
        <w:widowControl/>
        <w:spacing w:beforeAutospacing="0" w:afterAutospacing="0"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附件：教学</w:t>
      </w:r>
      <w:r>
        <w:rPr>
          <w:rFonts w:hint="eastAsia" w:ascii="宋体" w:hAnsi="宋体" w:eastAsia="宋体" w:cs="宋体"/>
          <w:sz w:val="28"/>
          <w:szCs w:val="28"/>
        </w:rPr>
        <w:t>办公设备耗材维修维护服务记录表</w:t>
      </w:r>
    </w:p>
    <w:p>
      <w:pPr>
        <w:pStyle w:val="4"/>
        <w:widowControl/>
        <w:spacing w:beforeAutospacing="0" w:afterAutospacing="0" w:line="360" w:lineRule="auto"/>
        <w:ind w:firstLine="560" w:firstLineChars="200"/>
        <w:jc w:val="righ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校长办公室</w:t>
      </w:r>
    </w:p>
    <w:p>
      <w:pPr>
        <w:pStyle w:val="4"/>
        <w:widowControl/>
        <w:spacing w:beforeAutospacing="0" w:afterAutospacing="0" w:line="360" w:lineRule="auto"/>
        <w:ind w:firstLine="560" w:firstLineChars="200"/>
        <w:jc w:val="righ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202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28"/>
        </w:rPr>
        <w:t>日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br w:type="page"/>
      </w:r>
      <w:bookmarkStart w:id="1" w:name="_GoBack"/>
      <w:bookmarkEnd w:id="1"/>
    </w:p>
    <w:p>
      <w:pPr>
        <w:spacing w:line="360" w:lineRule="auto"/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教学办公设备耗材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维修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维护服务记录</w:t>
      </w:r>
      <w:r>
        <w:rPr>
          <w:rFonts w:ascii="宋体" w:hAnsi="宋体" w:eastAsia="宋体" w:cs="宋体"/>
          <w:b/>
          <w:bCs/>
          <w:sz w:val="32"/>
          <w:szCs w:val="32"/>
        </w:rPr>
        <w:t>表</w:t>
      </w:r>
    </w:p>
    <w:tbl>
      <w:tblPr>
        <w:tblStyle w:val="5"/>
        <w:tblW w:w="4996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3"/>
        <w:gridCol w:w="2605"/>
        <w:gridCol w:w="2017"/>
        <w:gridCol w:w="1307"/>
        <w:gridCol w:w="153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单位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（部门/学院教研室）</w:t>
            </w:r>
          </w:p>
        </w:tc>
        <w:tc>
          <w:tcPr>
            <w:tcW w:w="4062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设备使用地址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（办公室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 w:bidi="ar"/>
              </w:rPr>
              <w:t>）</w:t>
            </w:r>
          </w:p>
        </w:tc>
        <w:tc>
          <w:tcPr>
            <w:tcW w:w="1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维修日期</w:t>
            </w:r>
          </w:p>
        </w:tc>
        <w:tc>
          <w:tcPr>
            <w:tcW w:w="154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设备型号</w:t>
            </w:r>
          </w:p>
        </w:tc>
        <w:tc>
          <w:tcPr>
            <w:tcW w:w="1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设备购置日期</w:t>
            </w:r>
          </w:p>
        </w:tc>
        <w:tc>
          <w:tcPr>
            <w:tcW w:w="154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7" w:hRule="atLeast"/>
        </w:trPr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故障描述</w:t>
            </w:r>
          </w:p>
        </w:tc>
        <w:tc>
          <w:tcPr>
            <w:tcW w:w="4062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3" w:hRule="atLeast"/>
        </w:trPr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解决方案</w:t>
            </w:r>
          </w:p>
        </w:tc>
        <w:tc>
          <w:tcPr>
            <w:tcW w:w="4062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3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配件</w:t>
            </w:r>
          </w:p>
        </w:tc>
        <w:tc>
          <w:tcPr>
            <w:tcW w:w="1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配件名称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现场维修/更换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数量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金额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测试运行</w:t>
            </w:r>
          </w:p>
        </w:tc>
        <w:tc>
          <w:tcPr>
            <w:tcW w:w="4062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3" w:hRule="atLeast"/>
        </w:trPr>
        <w:tc>
          <w:tcPr>
            <w:tcW w:w="235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维修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人员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签字：</w:t>
            </w:r>
          </w:p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64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用户签字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盖章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）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：</w:t>
            </w:r>
          </w:p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</w:tbl>
    <w:p>
      <w:pPr>
        <w:jc w:val="left"/>
        <w:rPr>
          <w:rFonts w:hint="eastAsia" w:ascii="宋体" w:hAnsi="宋体" w:eastAsia="宋体" w:cs="宋体"/>
          <w:b/>
          <w:bCs/>
          <w:sz w:val="24"/>
          <w:szCs w:val="24"/>
        </w:rPr>
      </w:pPr>
    </w:p>
    <w:p>
      <w:pPr>
        <w:pStyle w:val="4"/>
        <w:widowControl/>
        <w:spacing w:beforeAutospacing="0" w:afterAutospacing="0" w:line="360" w:lineRule="auto"/>
        <w:ind w:firstLine="560" w:firstLineChars="200"/>
        <w:jc w:val="right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sectPr>
      <w:pgSz w:w="11906" w:h="16838"/>
      <w:pgMar w:top="1440" w:right="1463" w:bottom="1440" w:left="1463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DFD13F6"/>
    <w:multiLevelType w:val="singleLevel"/>
    <w:tmpl w:val="3DFD13F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JkZTE4NTg2NzY5OTc4ZDdhMjhhNjFkY2Q5OWVlMDgifQ=="/>
    <w:docVar w:name="KSO_WPS_MARK_KEY" w:val="c862b9de-de82-4f8c-b004-ac5c38b7f6a9"/>
  </w:docVars>
  <w:rsids>
    <w:rsidRoot w:val="5E9B6E73"/>
    <w:rsid w:val="04073203"/>
    <w:rsid w:val="04CC1D57"/>
    <w:rsid w:val="05042D98"/>
    <w:rsid w:val="05476ED2"/>
    <w:rsid w:val="05634469"/>
    <w:rsid w:val="07585815"/>
    <w:rsid w:val="07DD49A7"/>
    <w:rsid w:val="089C6D14"/>
    <w:rsid w:val="098552F6"/>
    <w:rsid w:val="09D019BF"/>
    <w:rsid w:val="0AF53DB5"/>
    <w:rsid w:val="0BC1013B"/>
    <w:rsid w:val="0C234952"/>
    <w:rsid w:val="0CDA7707"/>
    <w:rsid w:val="0F4672D5"/>
    <w:rsid w:val="123B2247"/>
    <w:rsid w:val="140047C7"/>
    <w:rsid w:val="14E70BD7"/>
    <w:rsid w:val="1686084C"/>
    <w:rsid w:val="18253800"/>
    <w:rsid w:val="19153875"/>
    <w:rsid w:val="1BAC6712"/>
    <w:rsid w:val="1DBE272D"/>
    <w:rsid w:val="22E86BF5"/>
    <w:rsid w:val="23134958"/>
    <w:rsid w:val="24AB32DF"/>
    <w:rsid w:val="27CE1852"/>
    <w:rsid w:val="2D9601EC"/>
    <w:rsid w:val="33477DBB"/>
    <w:rsid w:val="336F02F9"/>
    <w:rsid w:val="3C9506A5"/>
    <w:rsid w:val="3D793B23"/>
    <w:rsid w:val="3FC75496"/>
    <w:rsid w:val="41140732"/>
    <w:rsid w:val="421107CE"/>
    <w:rsid w:val="445D419E"/>
    <w:rsid w:val="4A192915"/>
    <w:rsid w:val="53582700"/>
    <w:rsid w:val="54866880"/>
    <w:rsid w:val="54CD4A28"/>
    <w:rsid w:val="58931AE5"/>
    <w:rsid w:val="5ADE015A"/>
    <w:rsid w:val="5B2027D8"/>
    <w:rsid w:val="5BBF010C"/>
    <w:rsid w:val="5E826883"/>
    <w:rsid w:val="5E9B6E73"/>
    <w:rsid w:val="60F5158E"/>
    <w:rsid w:val="619C1A0A"/>
    <w:rsid w:val="66DD63E5"/>
    <w:rsid w:val="67674868"/>
    <w:rsid w:val="69F354F5"/>
    <w:rsid w:val="6CB174AE"/>
    <w:rsid w:val="6E867F08"/>
    <w:rsid w:val="6EE8016F"/>
    <w:rsid w:val="712747AC"/>
    <w:rsid w:val="729C1185"/>
    <w:rsid w:val="748E78D8"/>
    <w:rsid w:val="76087DE5"/>
    <w:rsid w:val="792E3438"/>
    <w:rsid w:val="7AB25257"/>
    <w:rsid w:val="7ADB7812"/>
    <w:rsid w:val="7DBD1331"/>
    <w:rsid w:val="7DC03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0"/>
      <w:szCs w:val="20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937</Words>
  <Characters>962</Characters>
  <Lines>0</Lines>
  <Paragraphs>0</Paragraphs>
  <TotalTime>71</TotalTime>
  <ScaleCrop>false</ScaleCrop>
  <LinksUpToDate>false</LinksUpToDate>
  <CharactersWithSpaces>967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2024-12-16T02:44:00Z</dcterms:created>
  <dc:creator>小薇</dc:creator>
  <cp:lastModifiedBy>小薇</cp:lastModifiedBy>
  <cp:lastPrinted>2025-01-06T02:52:51Z</cp:lastPrinted>
  <dcterms:modified xsi:type="dcterms:W3CDTF">2025-01-06T02:59:19Z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5F5FAA86F91844A4980169AC59ECE827_13</vt:lpwstr>
  </property>
</Properties>
</file>